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9DC5" w14:textId="7096DA18" w:rsidR="00A577CE" w:rsidRDefault="00E365F8" w:rsidP="00A577CE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IX</w:t>
      </w:r>
      <w:r w:rsidR="00A577CE">
        <w:rPr>
          <w:rFonts w:ascii="Book Antiqua" w:hAnsi="Book Antiqua"/>
          <w:b/>
          <w:sz w:val="32"/>
          <w:szCs w:val="32"/>
        </w:rPr>
        <w:t xml:space="preserve"> EDYCJA KONKURSU </w:t>
      </w:r>
    </w:p>
    <w:p w14:paraId="2FE63F0C" w14:textId="77777777" w:rsidR="00A577CE" w:rsidRDefault="00A577CE" w:rsidP="00A577CE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DLA  SZKÓŁ PODSTAWOWYCH </w:t>
      </w:r>
    </w:p>
    <w:p w14:paraId="186995B5" w14:textId="544EF1D3" w:rsidR="00A577CE" w:rsidRDefault="00A577CE" w:rsidP="00101AAD">
      <w:pPr>
        <w:spacing w:line="276" w:lineRule="auto"/>
        <w:ind w:left="-284" w:right="-28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„POZNAŃ NA OSI CZASU – </w:t>
      </w:r>
      <w:r w:rsidR="00E365F8">
        <w:rPr>
          <w:rFonts w:ascii="Book Antiqua" w:hAnsi="Book Antiqua"/>
          <w:sz w:val="32"/>
          <w:szCs w:val="32"/>
        </w:rPr>
        <w:t>Parki i ogrody</w:t>
      </w:r>
      <w:r w:rsidR="00916FE0">
        <w:rPr>
          <w:rFonts w:ascii="Book Antiqua" w:hAnsi="Book Antiqua"/>
          <w:sz w:val="32"/>
          <w:szCs w:val="32"/>
        </w:rPr>
        <w:t xml:space="preserve"> </w:t>
      </w:r>
      <w:r w:rsidR="00101AAD" w:rsidRPr="00101AAD">
        <w:rPr>
          <w:rFonts w:ascii="Book Antiqua" w:hAnsi="Book Antiqua"/>
          <w:sz w:val="32"/>
          <w:szCs w:val="32"/>
        </w:rPr>
        <w:t>”</w:t>
      </w:r>
      <w:r w:rsidRPr="00101AAD">
        <w:rPr>
          <w:rFonts w:ascii="Book Antiqua" w:hAnsi="Book Antiqua"/>
          <w:sz w:val="32"/>
          <w:szCs w:val="32"/>
        </w:rPr>
        <w:t xml:space="preserve"> </w:t>
      </w:r>
    </w:p>
    <w:p w14:paraId="25A0FFEC" w14:textId="77777777" w:rsidR="0045438F" w:rsidRDefault="00E47D38" w:rsidP="00E47D38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Konkurs pod Patronatem </w:t>
      </w:r>
    </w:p>
    <w:p w14:paraId="2C86B8EF" w14:textId="77777777" w:rsidR="00A577CE" w:rsidRDefault="00E47D38" w:rsidP="00E47D38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Wielkopolskiego Kuratora Oświaty</w:t>
      </w:r>
    </w:p>
    <w:p w14:paraId="47716524" w14:textId="77777777" w:rsidR="0045438F" w:rsidRDefault="0045438F" w:rsidP="00E47D38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Wojewody Wielkopolskiego </w:t>
      </w:r>
    </w:p>
    <w:p w14:paraId="6441F862" w14:textId="77777777" w:rsidR="0045438F" w:rsidRPr="00E47D38" w:rsidRDefault="0045438F" w:rsidP="00E47D38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</w:p>
    <w:p w14:paraId="51E2AD6E" w14:textId="77777777" w:rsidR="00E47D38" w:rsidRDefault="00A577CE" w:rsidP="00A577CE">
      <w:pPr>
        <w:ind w:left="-284" w:right="-284"/>
        <w:jc w:val="both"/>
        <w:rPr>
          <w:szCs w:val="24"/>
        </w:rPr>
      </w:pPr>
      <w:r>
        <w:rPr>
          <w:szCs w:val="24"/>
        </w:rPr>
        <w:t xml:space="preserve"> </w:t>
      </w:r>
    </w:p>
    <w:p w14:paraId="00242909" w14:textId="77777777" w:rsidR="00E47D38" w:rsidRDefault="00E47D38" w:rsidP="00A577CE">
      <w:pPr>
        <w:ind w:left="-284" w:right="-284"/>
        <w:jc w:val="both"/>
        <w:rPr>
          <w:szCs w:val="24"/>
        </w:rPr>
      </w:pPr>
    </w:p>
    <w:p w14:paraId="0646EA1B" w14:textId="77777777" w:rsidR="00A577CE" w:rsidRDefault="00916FE0" w:rsidP="00A577CE">
      <w:pPr>
        <w:ind w:left="-284" w:right="-284"/>
        <w:jc w:val="both"/>
        <w:rPr>
          <w:szCs w:val="24"/>
        </w:rPr>
      </w:pPr>
      <w:r>
        <w:rPr>
          <w:szCs w:val="24"/>
        </w:rPr>
        <w:t xml:space="preserve"> </w:t>
      </w:r>
      <w:r w:rsidR="00A577CE">
        <w:rPr>
          <w:szCs w:val="24"/>
        </w:rPr>
        <w:t xml:space="preserve">Organizator konkursu -  </w:t>
      </w:r>
      <w:r>
        <w:rPr>
          <w:szCs w:val="24"/>
        </w:rPr>
        <w:t xml:space="preserve">XX Liceum Ogólnokształcące w Poznaniu </w:t>
      </w:r>
      <w:bookmarkStart w:id="0" w:name="_GoBack"/>
      <w:bookmarkEnd w:id="0"/>
    </w:p>
    <w:p w14:paraId="698FCB40" w14:textId="77777777" w:rsidR="00A577CE" w:rsidRDefault="00A577CE" w:rsidP="00A577CE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284" w:hanging="568"/>
        <w:jc w:val="both"/>
        <w:rPr>
          <w:szCs w:val="24"/>
          <w:u w:val="single"/>
        </w:rPr>
      </w:pPr>
      <w:r>
        <w:rPr>
          <w:szCs w:val="24"/>
          <w:u w:val="single"/>
        </w:rPr>
        <w:t>CELE KONKURSU:</w:t>
      </w:r>
    </w:p>
    <w:p w14:paraId="4C753C5D" w14:textId="77777777" w:rsidR="00A577CE" w:rsidRDefault="00A577CE" w:rsidP="00A577CE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Rozwijanie ciekawości poznawczej, zainteresowań, kreatywności, uczciwości i wytrwałości uczniów;</w:t>
      </w:r>
    </w:p>
    <w:p w14:paraId="489994E0" w14:textId="77777777" w:rsidR="00A577CE" w:rsidRDefault="00A577CE" w:rsidP="00A577CE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Wzmacnianie poczucia własnej wartości;</w:t>
      </w:r>
    </w:p>
    <w:p w14:paraId="46F12E17" w14:textId="77777777" w:rsidR="00A577CE" w:rsidRDefault="00A577CE" w:rsidP="00A577CE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 xml:space="preserve">Kształcenie umiejętności pracy zespołowej </w:t>
      </w:r>
    </w:p>
    <w:p w14:paraId="2D820498" w14:textId="77777777" w:rsidR="00A577CE" w:rsidRDefault="00A577CE" w:rsidP="00A577CE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Podejmowanie przez uczniów inicjatyw oraz gotowość do uczestnictwa w kulturze.</w:t>
      </w:r>
    </w:p>
    <w:p w14:paraId="6FF705B2" w14:textId="77777777" w:rsidR="00A577CE" w:rsidRDefault="00A577CE" w:rsidP="00A577CE">
      <w:pPr>
        <w:spacing w:line="276" w:lineRule="auto"/>
        <w:ind w:left="-284" w:right="-284"/>
        <w:jc w:val="both"/>
        <w:rPr>
          <w:szCs w:val="24"/>
        </w:rPr>
      </w:pPr>
    </w:p>
    <w:p w14:paraId="72A26CA1" w14:textId="77777777" w:rsidR="00A577CE" w:rsidRDefault="00A577CE" w:rsidP="00A577CE">
      <w:pPr>
        <w:numPr>
          <w:ilvl w:val="0"/>
          <w:numId w:val="1"/>
        </w:numPr>
        <w:spacing w:line="276" w:lineRule="auto"/>
        <w:ind w:left="426" w:right="-284" w:hanging="568"/>
        <w:jc w:val="both"/>
        <w:rPr>
          <w:szCs w:val="24"/>
          <w:u w:val="single"/>
        </w:rPr>
      </w:pPr>
      <w:r>
        <w:rPr>
          <w:szCs w:val="24"/>
          <w:u w:val="single"/>
        </w:rPr>
        <w:t>ORGANIZATOR KONKURSU, ADRESACI i TERMINY</w:t>
      </w:r>
    </w:p>
    <w:p w14:paraId="5C2E5D24" w14:textId="77777777" w:rsidR="00916FE0" w:rsidRDefault="00916FE0" w:rsidP="00916FE0">
      <w:pPr>
        <w:spacing w:line="276" w:lineRule="auto"/>
        <w:ind w:left="426" w:right="-284"/>
        <w:jc w:val="both"/>
        <w:rPr>
          <w:szCs w:val="24"/>
          <w:u w:val="single"/>
        </w:rPr>
      </w:pPr>
    </w:p>
    <w:p w14:paraId="79B80345" w14:textId="77777777" w:rsidR="00916FE0" w:rsidRPr="00916FE0" w:rsidRDefault="00A577CE" w:rsidP="00916FE0">
      <w:pPr>
        <w:pStyle w:val="Akapitzlist"/>
        <w:numPr>
          <w:ilvl w:val="0"/>
          <w:numId w:val="8"/>
        </w:numPr>
        <w:outlineLvl w:val="0"/>
        <w:rPr>
          <w:bCs/>
          <w:kern w:val="36"/>
          <w:szCs w:val="48"/>
        </w:rPr>
      </w:pPr>
      <w:r w:rsidRPr="00916FE0">
        <w:rPr>
          <w:szCs w:val="24"/>
        </w:rPr>
        <w:t xml:space="preserve">Organizatorem konkursu jest </w:t>
      </w:r>
      <w:r w:rsidR="00916FE0" w:rsidRPr="00916FE0">
        <w:rPr>
          <w:szCs w:val="24"/>
        </w:rPr>
        <w:t xml:space="preserve">XX Liceum Ogólnokształcące </w:t>
      </w:r>
      <w:r w:rsidRPr="00916FE0">
        <w:rPr>
          <w:szCs w:val="24"/>
        </w:rPr>
        <w:t xml:space="preserve">w Poznaniu, </w:t>
      </w:r>
      <w:r w:rsidRPr="00916FE0">
        <w:rPr>
          <w:szCs w:val="24"/>
        </w:rPr>
        <w:br/>
      </w:r>
      <w:r w:rsidR="00916FE0" w:rsidRPr="00916FE0">
        <w:rPr>
          <w:bCs/>
          <w:kern w:val="36"/>
          <w:szCs w:val="48"/>
        </w:rPr>
        <w:t>Adres: Oś. Wichrowe Wzgórze 111 , 61-6</w:t>
      </w:r>
      <w:r w:rsidR="009F41FA">
        <w:rPr>
          <w:bCs/>
          <w:kern w:val="36"/>
          <w:szCs w:val="48"/>
        </w:rPr>
        <w:t>99</w:t>
      </w:r>
      <w:r w:rsidR="00916FE0" w:rsidRPr="00916FE0">
        <w:rPr>
          <w:bCs/>
          <w:kern w:val="36"/>
          <w:szCs w:val="48"/>
        </w:rPr>
        <w:t xml:space="preserve"> Poznań, Telefon: 61 8-208-203</w:t>
      </w:r>
      <w:r w:rsidR="00916FE0" w:rsidRPr="00916FE0">
        <w:rPr>
          <w:bCs/>
          <w:kern w:val="36"/>
          <w:szCs w:val="48"/>
        </w:rPr>
        <w:br/>
        <w:t xml:space="preserve">Fax: 618-208-203, </w:t>
      </w:r>
      <w:bookmarkStart w:id="1" w:name="_Hlk497067801"/>
      <w:r w:rsidR="00916FE0" w:rsidRPr="00916FE0">
        <w:rPr>
          <w:bCs/>
          <w:kern w:val="36"/>
          <w:szCs w:val="48"/>
        </w:rPr>
        <w:t>E-mail: lo20_poznan@wp.pl</w:t>
      </w:r>
    </w:p>
    <w:bookmarkEnd w:id="1"/>
    <w:p w14:paraId="23625C10" w14:textId="77777777" w:rsidR="00A577CE" w:rsidRPr="00916FE0" w:rsidRDefault="00A577CE" w:rsidP="00916FE0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szCs w:val="24"/>
          <w:lang w:val="de-DE"/>
        </w:rPr>
      </w:pPr>
      <w:r w:rsidRPr="00916FE0">
        <w:rPr>
          <w:szCs w:val="24"/>
        </w:rPr>
        <w:t xml:space="preserve">Osoba upoważniona do reprezentowania organizatora – Aleksandra Kaczmarek – nauczyciel plastyki. </w:t>
      </w:r>
      <w:r w:rsidRPr="00916FE0">
        <w:rPr>
          <w:szCs w:val="24"/>
          <w:lang w:val="de-DE"/>
        </w:rPr>
        <w:t xml:space="preserve">(tel. 506 783 085, </w:t>
      </w:r>
      <w:proofErr w:type="spellStart"/>
      <w:r w:rsidRPr="00916FE0">
        <w:rPr>
          <w:szCs w:val="24"/>
          <w:lang w:val="de-DE"/>
        </w:rPr>
        <w:t>e-mail</w:t>
      </w:r>
      <w:proofErr w:type="spellEnd"/>
      <w:r w:rsidRPr="00916FE0">
        <w:rPr>
          <w:szCs w:val="24"/>
          <w:lang w:val="de-DE"/>
        </w:rPr>
        <w:t xml:space="preserve"> aleksah@vp.pl).</w:t>
      </w:r>
    </w:p>
    <w:p w14:paraId="0F729E2B" w14:textId="05BCC795" w:rsidR="00A577CE" w:rsidRPr="00916FE0" w:rsidRDefault="00A577CE" w:rsidP="00916FE0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szCs w:val="24"/>
        </w:rPr>
      </w:pPr>
      <w:r w:rsidRPr="00916FE0">
        <w:rPr>
          <w:szCs w:val="24"/>
        </w:rPr>
        <w:t>Konkurs adresow</w:t>
      </w:r>
      <w:r w:rsidR="00916FE0">
        <w:rPr>
          <w:szCs w:val="24"/>
        </w:rPr>
        <w:t xml:space="preserve">any jest do uczniów klas </w:t>
      </w:r>
      <w:r w:rsidRPr="00916FE0">
        <w:rPr>
          <w:szCs w:val="24"/>
        </w:rPr>
        <w:t>szóstych</w:t>
      </w:r>
      <w:r w:rsidR="001C458E">
        <w:rPr>
          <w:szCs w:val="24"/>
        </w:rPr>
        <w:t xml:space="preserve">, </w:t>
      </w:r>
      <w:r w:rsidR="00916FE0">
        <w:rPr>
          <w:szCs w:val="24"/>
        </w:rPr>
        <w:t>siódmych</w:t>
      </w:r>
      <w:r w:rsidR="001C458E">
        <w:rPr>
          <w:szCs w:val="24"/>
        </w:rPr>
        <w:t xml:space="preserve"> i ósmych</w:t>
      </w:r>
      <w:r w:rsidRPr="00916FE0">
        <w:rPr>
          <w:szCs w:val="24"/>
        </w:rPr>
        <w:t xml:space="preserve"> szkoły podstawowej z Poznania i okolic.</w:t>
      </w:r>
    </w:p>
    <w:p w14:paraId="3B2A8E9E" w14:textId="77777777" w:rsidR="00A577CE" w:rsidRPr="00916FE0" w:rsidRDefault="00A577CE" w:rsidP="00916FE0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szCs w:val="24"/>
        </w:rPr>
      </w:pPr>
      <w:r w:rsidRPr="00916FE0">
        <w:rPr>
          <w:szCs w:val="24"/>
        </w:rPr>
        <w:t xml:space="preserve">Konkurs odbędzie się na terenie </w:t>
      </w:r>
      <w:r w:rsidR="00916FE0">
        <w:rPr>
          <w:szCs w:val="24"/>
        </w:rPr>
        <w:t xml:space="preserve">XX LO </w:t>
      </w:r>
      <w:r w:rsidRPr="00916FE0">
        <w:rPr>
          <w:szCs w:val="24"/>
        </w:rPr>
        <w:t xml:space="preserve">w terminie: </w:t>
      </w:r>
    </w:p>
    <w:p w14:paraId="6AAE29AC" w14:textId="1E00CB22" w:rsidR="00A577CE" w:rsidRPr="00856231" w:rsidRDefault="00916FE0" w:rsidP="00916FE0">
      <w:pPr>
        <w:pStyle w:val="Akapitzlist"/>
        <w:tabs>
          <w:tab w:val="num" w:pos="2340"/>
        </w:tabs>
        <w:spacing w:line="276" w:lineRule="auto"/>
        <w:ind w:left="1080" w:right="-284"/>
        <w:jc w:val="both"/>
        <w:rPr>
          <w:b/>
          <w:sz w:val="28"/>
          <w:szCs w:val="24"/>
        </w:rPr>
      </w:pPr>
      <w:r w:rsidRPr="00856231">
        <w:rPr>
          <w:b/>
          <w:sz w:val="28"/>
          <w:szCs w:val="24"/>
        </w:rPr>
        <w:t>1</w:t>
      </w:r>
      <w:r w:rsidR="00E365F8">
        <w:rPr>
          <w:b/>
          <w:sz w:val="28"/>
          <w:szCs w:val="24"/>
        </w:rPr>
        <w:t>1</w:t>
      </w:r>
      <w:r w:rsidRPr="00856231">
        <w:rPr>
          <w:b/>
          <w:sz w:val="28"/>
          <w:szCs w:val="24"/>
        </w:rPr>
        <w:t>.03. 20</w:t>
      </w:r>
      <w:r w:rsidR="00E365F8">
        <w:rPr>
          <w:b/>
          <w:sz w:val="28"/>
          <w:szCs w:val="24"/>
        </w:rPr>
        <w:t>20</w:t>
      </w:r>
      <w:r w:rsidR="008A7C28" w:rsidRPr="00856231">
        <w:rPr>
          <w:b/>
          <w:sz w:val="28"/>
          <w:szCs w:val="24"/>
        </w:rPr>
        <w:t xml:space="preserve"> r. w godz. 1</w:t>
      </w:r>
      <w:r w:rsidR="00E365F8">
        <w:rPr>
          <w:b/>
          <w:sz w:val="28"/>
          <w:szCs w:val="24"/>
        </w:rPr>
        <w:t>2</w:t>
      </w:r>
      <w:r w:rsidR="00A577CE" w:rsidRPr="00856231">
        <w:rPr>
          <w:b/>
          <w:sz w:val="28"/>
          <w:szCs w:val="24"/>
        </w:rPr>
        <w:t>.</w:t>
      </w:r>
      <w:r w:rsidR="00E365F8">
        <w:rPr>
          <w:b/>
          <w:sz w:val="28"/>
          <w:szCs w:val="24"/>
        </w:rPr>
        <w:t>3</w:t>
      </w:r>
      <w:r w:rsidR="00A577CE" w:rsidRPr="00856231">
        <w:rPr>
          <w:b/>
          <w:sz w:val="28"/>
          <w:szCs w:val="24"/>
        </w:rPr>
        <w:t xml:space="preserve">0 – </w:t>
      </w:r>
      <w:r w:rsidR="008A7C28" w:rsidRPr="00856231">
        <w:rPr>
          <w:b/>
          <w:sz w:val="28"/>
          <w:szCs w:val="24"/>
        </w:rPr>
        <w:t>16.</w:t>
      </w:r>
      <w:r w:rsidR="00E365F8">
        <w:rPr>
          <w:b/>
          <w:sz w:val="28"/>
          <w:szCs w:val="24"/>
        </w:rPr>
        <w:t>0</w:t>
      </w:r>
      <w:r w:rsidR="008A7C28" w:rsidRPr="00856231">
        <w:rPr>
          <w:b/>
          <w:sz w:val="28"/>
          <w:szCs w:val="24"/>
        </w:rPr>
        <w:t xml:space="preserve">0 </w:t>
      </w:r>
    </w:p>
    <w:p w14:paraId="3681A95D" w14:textId="77777777" w:rsidR="00A577CE" w:rsidRPr="00916FE0" w:rsidRDefault="00A577CE" w:rsidP="00916FE0">
      <w:pPr>
        <w:pStyle w:val="Akapitzlist"/>
        <w:numPr>
          <w:ilvl w:val="0"/>
          <w:numId w:val="8"/>
        </w:numPr>
        <w:spacing w:line="276" w:lineRule="auto"/>
        <w:ind w:right="-284"/>
        <w:jc w:val="both"/>
        <w:rPr>
          <w:szCs w:val="24"/>
        </w:rPr>
      </w:pPr>
      <w:r w:rsidRPr="00916FE0">
        <w:rPr>
          <w:szCs w:val="24"/>
        </w:rPr>
        <w:t>Do konkursu</w:t>
      </w:r>
      <w:r w:rsidR="003E5BD5" w:rsidRPr="00916FE0">
        <w:rPr>
          <w:szCs w:val="24"/>
        </w:rPr>
        <w:t xml:space="preserve"> można </w:t>
      </w:r>
      <w:r w:rsidRPr="00916FE0">
        <w:rPr>
          <w:szCs w:val="24"/>
        </w:rPr>
        <w:t xml:space="preserve"> zgłosić </w:t>
      </w:r>
      <w:r w:rsidR="003E5BD5" w:rsidRPr="00916FE0">
        <w:rPr>
          <w:szCs w:val="24"/>
        </w:rPr>
        <w:t xml:space="preserve">max. 3 </w:t>
      </w:r>
      <w:r w:rsidRPr="00916FE0">
        <w:rPr>
          <w:szCs w:val="24"/>
        </w:rPr>
        <w:t>drużyny 3 osobowe w terminie:</w:t>
      </w:r>
    </w:p>
    <w:p w14:paraId="274B349F" w14:textId="56E6F2D2" w:rsidR="00A577CE" w:rsidRPr="00E365F8" w:rsidRDefault="00E365F8" w:rsidP="00E365F8">
      <w:pPr>
        <w:spacing w:line="276" w:lineRule="auto"/>
        <w:ind w:left="360" w:right="-284"/>
        <w:rPr>
          <w:szCs w:val="24"/>
        </w:rPr>
      </w:pPr>
      <w:r>
        <w:rPr>
          <w:b/>
          <w:szCs w:val="24"/>
        </w:rPr>
        <w:t xml:space="preserve">            </w:t>
      </w:r>
      <w:r w:rsidR="005674A7" w:rsidRPr="00E365F8">
        <w:rPr>
          <w:b/>
          <w:szCs w:val="24"/>
        </w:rPr>
        <w:t xml:space="preserve">do </w:t>
      </w:r>
      <w:r w:rsidRPr="00E365F8">
        <w:rPr>
          <w:b/>
          <w:szCs w:val="24"/>
        </w:rPr>
        <w:t>1</w:t>
      </w:r>
      <w:r w:rsidR="005674A7" w:rsidRPr="00E365F8">
        <w:rPr>
          <w:b/>
          <w:szCs w:val="24"/>
        </w:rPr>
        <w:t>0.02. 20</w:t>
      </w:r>
      <w:r w:rsidRPr="00E365F8">
        <w:rPr>
          <w:b/>
          <w:szCs w:val="24"/>
        </w:rPr>
        <w:t>20</w:t>
      </w:r>
      <w:r w:rsidR="00A577CE" w:rsidRPr="00E365F8">
        <w:rPr>
          <w:b/>
          <w:szCs w:val="24"/>
        </w:rPr>
        <w:t xml:space="preserve"> r</w:t>
      </w:r>
      <w:r>
        <w:rPr>
          <w:b/>
          <w:szCs w:val="24"/>
        </w:rPr>
        <w:t xml:space="preserve">. </w:t>
      </w:r>
      <w:r w:rsidR="00A577CE" w:rsidRPr="00E365F8">
        <w:rPr>
          <w:szCs w:val="24"/>
        </w:rPr>
        <w:br/>
      </w:r>
      <w:r>
        <w:rPr>
          <w:szCs w:val="24"/>
        </w:rPr>
        <w:t xml:space="preserve">            </w:t>
      </w:r>
      <w:r w:rsidR="00A577CE" w:rsidRPr="00E365F8">
        <w:rPr>
          <w:szCs w:val="24"/>
        </w:rPr>
        <w:t>Zgłoszenia można dokonać telefonicznie, pocztą lub drogą elektroniczną.</w:t>
      </w:r>
    </w:p>
    <w:p w14:paraId="0B2E7774" w14:textId="77777777" w:rsidR="00A577CE" w:rsidRDefault="00A577CE" w:rsidP="00A577CE">
      <w:pPr>
        <w:spacing w:line="276" w:lineRule="auto"/>
        <w:ind w:left="-284" w:right="-284"/>
        <w:jc w:val="both"/>
        <w:rPr>
          <w:b/>
          <w:szCs w:val="24"/>
        </w:rPr>
      </w:pPr>
    </w:p>
    <w:p w14:paraId="10A95FC1" w14:textId="77777777" w:rsidR="00A577CE" w:rsidRDefault="00A577CE" w:rsidP="00A577CE">
      <w:pPr>
        <w:numPr>
          <w:ilvl w:val="0"/>
          <w:numId w:val="1"/>
        </w:numPr>
        <w:spacing w:line="276" w:lineRule="auto"/>
        <w:ind w:left="426" w:right="-284" w:hanging="568"/>
        <w:jc w:val="both"/>
        <w:rPr>
          <w:szCs w:val="24"/>
          <w:u w:val="single"/>
        </w:rPr>
      </w:pPr>
      <w:r>
        <w:rPr>
          <w:szCs w:val="24"/>
          <w:u w:val="single"/>
        </w:rPr>
        <w:t>ZASADY I PRZEBIEG KONKURSU</w:t>
      </w:r>
    </w:p>
    <w:p w14:paraId="4CCB34F2" w14:textId="77777777" w:rsidR="00A577CE" w:rsidRDefault="00A577CE" w:rsidP="00A577CE">
      <w:pPr>
        <w:numPr>
          <w:ilvl w:val="1"/>
          <w:numId w:val="1"/>
        </w:numPr>
        <w:tabs>
          <w:tab w:val="num" w:pos="426"/>
        </w:tabs>
        <w:spacing w:line="276" w:lineRule="auto"/>
        <w:ind w:left="426" w:right="-284" w:hanging="426"/>
        <w:jc w:val="both"/>
        <w:rPr>
          <w:szCs w:val="24"/>
        </w:rPr>
      </w:pPr>
      <w:r>
        <w:rPr>
          <w:szCs w:val="24"/>
        </w:rPr>
        <w:t>Konkurs składa się z trzech etapów:</w:t>
      </w:r>
    </w:p>
    <w:p w14:paraId="2ABB0CD8" w14:textId="6A5554CF" w:rsidR="00A577CE" w:rsidRDefault="00A577CE" w:rsidP="00A577CE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84" w:hanging="142"/>
        <w:jc w:val="both"/>
        <w:rPr>
          <w:szCs w:val="24"/>
        </w:rPr>
      </w:pPr>
      <w:r>
        <w:rPr>
          <w:b/>
          <w:szCs w:val="24"/>
        </w:rPr>
        <w:t>ETAP I</w:t>
      </w:r>
      <w:r>
        <w:rPr>
          <w:szCs w:val="24"/>
        </w:rPr>
        <w:t xml:space="preserve"> – po upływie terminu zgłoszeń uczestnicy zostaną powiadomieni </w:t>
      </w:r>
      <w:r>
        <w:rPr>
          <w:szCs w:val="24"/>
        </w:rPr>
        <w:br/>
        <w:t xml:space="preserve">o wylosowanym przez organizatora temacie </w:t>
      </w:r>
      <w:r w:rsidR="001C458E">
        <w:rPr>
          <w:szCs w:val="24"/>
        </w:rPr>
        <w:t>pracy</w:t>
      </w:r>
      <w:r>
        <w:rPr>
          <w:szCs w:val="24"/>
        </w:rPr>
        <w:t xml:space="preserve"> (</w:t>
      </w:r>
      <w:r w:rsidR="009F41FA">
        <w:rPr>
          <w:szCs w:val="24"/>
        </w:rPr>
        <w:t xml:space="preserve">W tym roku będą to miejsca i wydarzenia związane z  </w:t>
      </w:r>
      <w:r w:rsidR="00E74ECB">
        <w:rPr>
          <w:szCs w:val="24"/>
        </w:rPr>
        <w:t>terenami zielonymi</w:t>
      </w:r>
      <w:r w:rsidR="009F41FA">
        <w:rPr>
          <w:szCs w:val="24"/>
        </w:rPr>
        <w:t xml:space="preserve"> )</w:t>
      </w:r>
      <w:r>
        <w:rPr>
          <w:szCs w:val="24"/>
        </w:rPr>
        <w:t>, w celu przygotowania się do konkursu.</w:t>
      </w:r>
    </w:p>
    <w:p w14:paraId="64E887A5" w14:textId="30056847" w:rsidR="00A577CE" w:rsidRDefault="00A577CE" w:rsidP="00A577CE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84" w:hanging="142"/>
        <w:jc w:val="both"/>
        <w:rPr>
          <w:szCs w:val="24"/>
        </w:rPr>
      </w:pPr>
      <w:r>
        <w:rPr>
          <w:b/>
          <w:szCs w:val="24"/>
        </w:rPr>
        <w:t>ETAP II</w:t>
      </w:r>
      <w:r>
        <w:rPr>
          <w:szCs w:val="24"/>
        </w:rPr>
        <w:t xml:space="preserve"> – wykonanie pracy plastycznej na terenie </w:t>
      </w:r>
      <w:r w:rsidR="005674A7">
        <w:rPr>
          <w:szCs w:val="24"/>
        </w:rPr>
        <w:t>XX LO (</w:t>
      </w:r>
      <w:r w:rsidR="005674A7" w:rsidRPr="00856231">
        <w:rPr>
          <w:b/>
          <w:szCs w:val="24"/>
        </w:rPr>
        <w:t>1</w:t>
      </w:r>
      <w:r w:rsidR="00E74ECB">
        <w:rPr>
          <w:b/>
          <w:szCs w:val="24"/>
        </w:rPr>
        <w:t>1</w:t>
      </w:r>
      <w:r w:rsidR="005674A7" w:rsidRPr="00856231">
        <w:rPr>
          <w:b/>
          <w:szCs w:val="24"/>
        </w:rPr>
        <w:t>.03.20</w:t>
      </w:r>
      <w:r w:rsidR="00E74ECB">
        <w:rPr>
          <w:b/>
          <w:szCs w:val="24"/>
        </w:rPr>
        <w:t>20</w:t>
      </w:r>
      <w:r w:rsidR="00FD0973" w:rsidRPr="00856231">
        <w:rPr>
          <w:b/>
          <w:szCs w:val="24"/>
        </w:rPr>
        <w:t xml:space="preserve"> r.</w:t>
      </w:r>
      <w:r w:rsidR="00FD0973">
        <w:rPr>
          <w:szCs w:val="24"/>
        </w:rPr>
        <w:t xml:space="preserve"> </w:t>
      </w:r>
      <w:r>
        <w:rPr>
          <w:szCs w:val="24"/>
        </w:rPr>
        <w:t>) dowolną techniką malarską lub rysunkową na t</w:t>
      </w:r>
      <w:r w:rsidR="003E5BD5">
        <w:rPr>
          <w:szCs w:val="24"/>
        </w:rPr>
        <w:t>emat wylosowany</w:t>
      </w:r>
      <w:r>
        <w:rPr>
          <w:szCs w:val="24"/>
        </w:rPr>
        <w:t xml:space="preserve"> w I etapie (czas wykonania ok. 60 min).</w:t>
      </w:r>
    </w:p>
    <w:p w14:paraId="47A8A23A" w14:textId="77777777" w:rsidR="00A577CE" w:rsidRDefault="00A577CE" w:rsidP="00A577CE">
      <w:pPr>
        <w:numPr>
          <w:ilvl w:val="0"/>
          <w:numId w:val="3"/>
        </w:numPr>
        <w:tabs>
          <w:tab w:val="num" w:pos="426"/>
        </w:tabs>
        <w:spacing w:line="276" w:lineRule="auto"/>
        <w:ind w:left="284" w:right="-284" w:hanging="142"/>
        <w:jc w:val="both"/>
        <w:rPr>
          <w:szCs w:val="24"/>
        </w:rPr>
      </w:pPr>
      <w:r>
        <w:rPr>
          <w:b/>
          <w:szCs w:val="24"/>
        </w:rPr>
        <w:t>ETAP III</w:t>
      </w:r>
      <w:r>
        <w:rPr>
          <w:szCs w:val="24"/>
        </w:rPr>
        <w:t xml:space="preserve"> – 5 - minutowa prezentacja historii</w:t>
      </w:r>
      <w:r w:rsidR="009F41FA">
        <w:rPr>
          <w:szCs w:val="24"/>
        </w:rPr>
        <w:t xml:space="preserve"> wydarzenia, </w:t>
      </w:r>
      <w:r>
        <w:rPr>
          <w:szCs w:val="24"/>
        </w:rPr>
        <w:t xml:space="preserve"> postaci lub obiektu przedstawionego na pracy plastycznej.</w:t>
      </w:r>
    </w:p>
    <w:p w14:paraId="2B646A61" w14:textId="77777777" w:rsidR="00A577CE" w:rsidRDefault="00A577CE" w:rsidP="00A577CE">
      <w:pPr>
        <w:numPr>
          <w:ilvl w:val="1"/>
          <w:numId w:val="1"/>
        </w:numPr>
        <w:tabs>
          <w:tab w:val="num" w:pos="284"/>
        </w:tabs>
        <w:spacing w:line="276" w:lineRule="auto"/>
        <w:ind w:left="284" w:right="-284" w:hanging="284"/>
        <w:jc w:val="both"/>
        <w:rPr>
          <w:szCs w:val="24"/>
        </w:rPr>
      </w:pPr>
      <w:r>
        <w:rPr>
          <w:szCs w:val="24"/>
        </w:rPr>
        <w:lastRenderedPageBreak/>
        <w:t>Uczniowie biorący udział w konkursie przynoszą farby, przybory malarskie lub rysunkowe. Organizator zapewnia materiał malarski – karton lub inny podkład (70 x 100) oraz sztalugi.</w:t>
      </w:r>
    </w:p>
    <w:p w14:paraId="4651E6E0" w14:textId="77777777" w:rsidR="00A577CE" w:rsidRDefault="00A577CE" w:rsidP="00A577CE">
      <w:pPr>
        <w:numPr>
          <w:ilvl w:val="1"/>
          <w:numId w:val="1"/>
        </w:numPr>
        <w:tabs>
          <w:tab w:val="num" w:pos="284"/>
        </w:tabs>
        <w:spacing w:line="276" w:lineRule="auto"/>
        <w:ind w:left="284" w:right="-284" w:hanging="284"/>
        <w:jc w:val="both"/>
        <w:rPr>
          <w:szCs w:val="24"/>
        </w:rPr>
      </w:pPr>
      <w:r>
        <w:rPr>
          <w:szCs w:val="24"/>
        </w:rPr>
        <w:t>Ocenie podlegać będzie praca plastyczna ( staranność wykonania, kompozycja, przestrzeń, barwa, światłocień, pomysłowość i wyobraźnia) oraz prezentacja (sposób wypowiedzi, oryginalność, zgodność z faktami, wykorzystanie różnorodnych technik prezentacji, zamknięcie prezentacji w wyznaczonym czasie)</w:t>
      </w:r>
    </w:p>
    <w:p w14:paraId="4F12FED5" w14:textId="77777777" w:rsidR="00A577CE" w:rsidRDefault="00A577CE" w:rsidP="00A577CE">
      <w:pPr>
        <w:numPr>
          <w:ilvl w:val="1"/>
          <w:numId w:val="1"/>
        </w:numPr>
        <w:spacing w:line="276" w:lineRule="auto"/>
        <w:ind w:left="284" w:right="-284" w:hanging="284"/>
        <w:jc w:val="both"/>
        <w:rPr>
          <w:spacing w:val="-2"/>
          <w:szCs w:val="24"/>
        </w:rPr>
      </w:pPr>
      <w:r>
        <w:rPr>
          <w:spacing w:val="-2"/>
          <w:szCs w:val="24"/>
        </w:rPr>
        <w:t>Ogłoszenie wyników i wręczenie atrakcyjnych nagród nast</w:t>
      </w:r>
      <w:r w:rsidR="003E5BD5">
        <w:rPr>
          <w:spacing w:val="-2"/>
          <w:szCs w:val="24"/>
        </w:rPr>
        <w:t>ąpi w dniu konkursu ok. godz. 16</w:t>
      </w:r>
      <w:r>
        <w:rPr>
          <w:spacing w:val="-2"/>
          <w:szCs w:val="24"/>
        </w:rPr>
        <w:t>.00.</w:t>
      </w:r>
      <w:r w:rsidR="00BB3F79">
        <w:rPr>
          <w:spacing w:val="-2"/>
          <w:szCs w:val="24"/>
        </w:rPr>
        <w:t xml:space="preserve"> </w:t>
      </w:r>
    </w:p>
    <w:p w14:paraId="26C71AF4" w14:textId="77777777" w:rsidR="00BB3F79" w:rsidRPr="00BB3F79" w:rsidRDefault="00BB3F79" w:rsidP="006C142B">
      <w:pPr>
        <w:numPr>
          <w:ilvl w:val="1"/>
          <w:numId w:val="1"/>
        </w:numPr>
        <w:spacing w:line="276" w:lineRule="auto"/>
        <w:ind w:left="284" w:right="-284" w:hanging="284"/>
        <w:jc w:val="both"/>
        <w:rPr>
          <w:szCs w:val="24"/>
        </w:rPr>
      </w:pPr>
      <w:r>
        <w:t>Jury ma prawo do wytypowania dodatkowych nagród</w:t>
      </w:r>
    </w:p>
    <w:p w14:paraId="3F61D9DC" w14:textId="77777777" w:rsidR="00A577CE" w:rsidRPr="00BB3F79" w:rsidRDefault="00A577CE" w:rsidP="006C142B">
      <w:pPr>
        <w:numPr>
          <w:ilvl w:val="1"/>
          <w:numId w:val="1"/>
        </w:numPr>
        <w:spacing w:line="276" w:lineRule="auto"/>
        <w:ind w:left="284" w:right="-284" w:hanging="284"/>
        <w:jc w:val="both"/>
        <w:rPr>
          <w:szCs w:val="24"/>
        </w:rPr>
      </w:pPr>
      <w:r w:rsidRPr="00BB3F79">
        <w:rPr>
          <w:szCs w:val="24"/>
        </w:rPr>
        <w:t>Decyzja komisji jest decyzją ostateczną.</w:t>
      </w:r>
      <w:r w:rsidR="005674A7" w:rsidRPr="00BB3F79">
        <w:rPr>
          <w:szCs w:val="24"/>
        </w:rPr>
        <w:t xml:space="preserve"> </w:t>
      </w:r>
    </w:p>
    <w:p w14:paraId="27EF90E2" w14:textId="411C31FA" w:rsidR="005674A7" w:rsidRDefault="005674A7" w:rsidP="00A577CE">
      <w:pPr>
        <w:numPr>
          <w:ilvl w:val="1"/>
          <w:numId w:val="1"/>
        </w:numPr>
        <w:spacing w:line="276" w:lineRule="auto"/>
        <w:ind w:left="284" w:right="-284" w:hanging="284"/>
        <w:jc w:val="both"/>
        <w:rPr>
          <w:szCs w:val="24"/>
        </w:rPr>
      </w:pPr>
      <w:r>
        <w:rPr>
          <w:szCs w:val="24"/>
        </w:rPr>
        <w:t>Udział w konkursie</w:t>
      </w:r>
      <w:r w:rsidR="00BB3F79">
        <w:rPr>
          <w:szCs w:val="24"/>
        </w:rPr>
        <w:t xml:space="preserve"> jest równoznaczny ze zgodą</w:t>
      </w:r>
      <w:r>
        <w:rPr>
          <w:szCs w:val="24"/>
        </w:rPr>
        <w:t xml:space="preserve"> </w:t>
      </w:r>
      <w:r w:rsidR="00BB3F79">
        <w:t xml:space="preserve">Autorów na publikowanie zwycięskich prac </w:t>
      </w:r>
      <w:r w:rsidR="00E74ECB">
        <w:t xml:space="preserve">  </w:t>
      </w:r>
      <w:r w:rsidR="00BB3F79">
        <w:t>i fotografii prac na wszelkich polach eksploatacji.</w:t>
      </w:r>
      <w:r w:rsidR="0080126F">
        <w:t xml:space="preserve"> Nauczyciele, opiekunowie konkursu w danej placówce zobowiązani są do posiadania takiej zgody. </w:t>
      </w:r>
    </w:p>
    <w:p w14:paraId="2C95FE47" w14:textId="77777777" w:rsidR="005674A7" w:rsidRDefault="00A577CE" w:rsidP="007D2C03">
      <w:pPr>
        <w:pStyle w:val="Akapitzlist"/>
        <w:numPr>
          <w:ilvl w:val="1"/>
          <w:numId w:val="1"/>
        </w:numPr>
        <w:spacing w:line="276" w:lineRule="auto"/>
        <w:ind w:left="284" w:right="-284" w:hanging="218"/>
        <w:jc w:val="both"/>
        <w:rPr>
          <w:szCs w:val="24"/>
        </w:rPr>
      </w:pPr>
      <w:r w:rsidRPr="005674A7">
        <w:rPr>
          <w:szCs w:val="24"/>
        </w:rPr>
        <w:t xml:space="preserve">Wykonane prace plastyczne będą wystawione na terenie </w:t>
      </w:r>
      <w:r w:rsidR="005674A7">
        <w:rPr>
          <w:szCs w:val="24"/>
        </w:rPr>
        <w:t xml:space="preserve">XX LO oraz na wystawie pokonkursowej w holu Urzędu Wojewódzkiego. </w:t>
      </w:r>
    </w:p>
    <w:p w14:paraId="1148AAE9" w14:textId="481149EC" w:rsidR="00A577CE" w:rsidRPr="005674A7" w:rsidRDefault="00A577CE" w:rsidP="007D2C03">
      <w:pPr>
        <w:pStyle w:val="Akapitzlist"/>
        <w:numPr>
          <w:ilvl w:val="1"/>
          <w:numId w:val="1"/>
        </w:numPr>
        <w:spacing w:line="276" w:lineRule="auto"/>
        <w:ind w:left="284" w:right="-284" w:hanging="218"/>
        <w:jc w:val="both"/>
        <w:rPr>
          <w:szCs w:val="24"/>
        </w:rPr>
      </w:pPr>
      <w:r w:rsidRPr="005674A7">
        <w:rPr>
          <w:szCs w:val="24"/>
        </w:rPr>
        <w:t xml:space="preserve">Prace można odebrać </w:t>
      </w:r>
      <w:r w:rsidR="0080126F">
        <w:rPr>
          <w:szCs w:val="24"/>
        </w:rPr>
        <w:t xml:space="preserve">po zakończeniu wystawy w Urzędzie Wojewódzkim - </w:t>
      </w:r>
      <w:r w:rsidRPr="005674A7">
        <w:rPr>
          <w:szCs w:val="24"/>
        </w:rPr>
        <w:t xml:space="preserve">do końca </w:t>
      </w:r>
      <w:r w:rsidR="0080126F">
        <w:rPr>
          <w:szCs w:val="24"/>
        </w:rPr>
        <w:t>roku szkolnego 2019/</w:t>
      </w:r>
      <w:r w:rsidR="005674A7">
        <w:rPr>
          <w:szCs w:val="24"/>
        </w:rPr>
        <w:t xml:space="preserve"> 20</w:t>
      </w:r>
      <w:r w:rsidR="00E74ECB">
        <w:rPr>
          <w:szCs w:val="24"/>
        </w:rPr>
        <w:t>20</w:t>
      </w:r>
      <w:r w:rsidR="005674A7">
        <w:rPr>
          <w:szCs w:val="24"/>
        </w:rPr>
        <w:t xml:space="preserve"> r.</w:t>
      </w:r>
      <w:r w:rsidRPr="005674A7">
        <w:rPr>
          <w:szCs w:val="24"/>
        </w:rPr>
        <w:t xml:space="preserve"> z</w:t>
      </w:r>
      <w:r w:rsidR="005674A7">
        <w:rPr>
          <w:szCs w:val="24"/>
        </w:rPr>
        <w:t xml:space="preserve"> XX LO</w:t>
      </w:r>
      <w:r w:rsidRPr="005674A7">
        <w:rPr>
          <w:szCs w:val="24"/>
        </w:rPr>
        <w:t>.</w:t>
      </w:r>
      <w:r w:rsidR="0080126F">
        <w:rPr>
          <w:szCs w:val="24"/>
        </w:rPr>
        <w:t xml:space="preserve"> </w:t>
      </w:r>
      <w:r w:rsidRPr="005674A7">
        <w:rPr>
          <w:szCs w:val="24"/>
        </w:rPr>
        <w:t>W razie nieodebrania prac</w:t>
      </w:r>
      <w:r w:rsidR="002D6813">
        <w:rPr>
          <w:szCs w:val="24"/>
        </w:rPr>
        <w:t>e</w:t>
      </w:r>
      <w:r w:rsidRPr="005674A7">
        <w:rPr>
          <w:szCs w:val="24"/>
        </w:rPr>
        <w:t xml:space="preserve"> przechodzą  na własność organizatora. </w:t>
      </w:r>
    </w:p>
    <w:p w14:paraId="2BD15A34" w14:textId="0040374D" w:rsidR="00A577CE" w:rsidRPr="0080126F" w:rsidRDefault="00A577CE" w:rsidP="0080126F">
      <w:pPr>
        <w:pStyle w:val="Akapitzlist"/>
        <w:numPr>
          <w:ilvl w:val="0"/>
          <w:numId w:val="9"/>
        </w:numPr>
        <w:spacing w:line="276" w:lineRule="auto"/>
        <w:ind w:right="-284"/>
        <w:rPr>
          <w:szCs w:val="24"/>
        </w:rPr>
      </w:pPr>
      <w:r w:rsidRPr="0080126F">
        <w:rPr>
          <w:szCs w:val="24"/>
        </w:rPr>
        <w:t>O zorganizowaniu wystawy  prac w Urzędzie Wojewódzkim wszyscy uczestnicy zostaną poinformowani podczas konkursu „Poznań na osi czasu”</w:t>
      </w:r>
      <w:r w:rsidR="0080126F">
        <w:rPr>
          <w:szCs w:val="24"/>
        </w:rPr>
        <w:t xml:space="preserve">. </w:t>
      </w:r>
    </w:p>
    <w:p w14:paraId="197E4127" w14:textId="77777777" w:rsidR="00A577CE" w:rsidRDefault="00A577CE" w:rsidP="00A577CE">
      <w:pPr>
        <w:spacing w:line="276" w:lineRule="auto"/>
        <w:ind w:left="-284" w:right="-284" w:firstLine="708"/>
        <w:jc w:val="both"/>
        <w:rPr>
          <w:szCs w:val="24"/>
        </w:rPr>
      </w:pPr>
    </w:p>
    <w:p w14:paraId="1B963ADB" w14:textId="77777777" w:rsidR="00A577CE" w:rsidRDefault="00A577CE" w:rsidP="00A577CE">
      <w:pPr>
        <w:spacing w:line="276" w:lineRule="auto"/>
        <w:ind w:left="-284" w:right="-284" w:firstLine="708"/>
        <w:jc w:val="both"/>
        <w:rPr>
          <w:szCs w:val="24"/>
        </w:rPr>
      </w:pPr>
    </w:p>
    <w:p w14:paraId="6D5C942F" w14:textId="77777777" w:rsidR="00A577CE" w:rsidRDefault="00A577CE" w:rsidP="00A577CE">
      <w:pPr>
        <w:spacing w:line="276" w:lineRule="auto"/>
        <w:ind w:left="-284" w:right="-284" w:firstLine="708"/>
        <w:jc w:val="both"/>
        <w:rPr>
          <w:szCs w:val="24"/>
        </w:rPr>
      </w:pPr>
    </w:p>
    <w:p w14:paraId="13ADCADC" w14:textId="77777777" w:rsidR="00A577CE" w:rsidRDefault="00A577CE" w:rsidP="00A577CE">
      <w:pPr>
        <w:spacing w:line="276" w:lineRule="auto"/>
        <w:ind w:left="-284" w:right="-284"/>
        <w:rPr>
          <w:szCs w:val="24"/>
        </w:rPr>
      </w:pPr>
    </w:p>
    <w:p w14:paraId="0D4C1019" w14:textId="77777777" w:rsidR="009F0D8D" w:rsidRDefault="009F0D8D"/>
    <w:sectPr w:rsidR="009F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59CA"/>
    <w:multiLevelType w:val="hybridMultilevel"/>
    <w:tmpl w:val="A4CE1DD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4229C"/>
    <w:multiLevelType w:val="hybridMultilevel"/>
    <w:tmpl w:val="0E24CAC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 w:val="0"/>
      </w:rPr>
    </w:lvl>
    <w:lvl w:ilvl="1" w:tplc="1256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F3551"/>
    <w:multiLevelType w:val="hybridMultilevel"/>
    <w:tmpl w:val="36BC28B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301F0"/>
    <w:multiLevelType w:val="hybridMultilevel"/>
    <w:tmpl w:val="089816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1256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B5B22"/>
    <w:multiLevelType w:val="hybridMultilevel"/>
    <w:tmpl w:val="F2705D5C"/>
    <w:lvl w:ilvl="0" w:tplc="F91C6A28">
      <w:start w:val="10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8FD6038"/>
    <w:multiLevelType w:val="hybridMultilevel"/>
    <w:tmpl w:val="14D0E80A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CE"/>
    <w:rsid w:val="00101AAD"/>
    <w:rsid w:val="001B1CD0"/>
    <w:rsid w:val="001C458E"/>
    <w:rsid w:val="002C676B"/>
    <w:rsid w:val="002D6813"/>
    <w:rsid w:val="003E5BD5"/>
    <w:rsid w:val="0045438F"/>
    <w:rsid w:val="005674A7"/>
    <w:rsid w:val="00715866"/>
    <w:rsid w:val="0080126F"/>
    <w:rsid w:val="00856231"/>
    <w:rsid w:val="008A7C28"/>
    <w:rsid w:val="00916FE0"/>
    <w:rsid w:val="009F0D8D"/>
    <w:rsid w:val="009F41FA"/>
    <w:rsid w:val="00A577CE"/>
    <w:rsid w:val="00BB3F79"/>
    <w:rsid w:val="00C36F08"/>
    <w:rsid w:val="00E365F8"/>
    <w:rsid w:val="00E477A9"/>
    <w:rsid w:val="00E47D38"/>
    <w:rsid w:val="00E74ECB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405"/>
  <w15:chartTrackingRefBased/>
  <w15:docId w15:val="{AB47D1B2-A173-4C53-8E1F-A430823B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C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577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12</cp:revision>
  <dcterms:created xsi:type="dcterms:W3CDTF">2017-01-12T20:41:00Z</dcterms:created>
  <dcterms:modified xsi:type="dcterms:W3CDTF">2020-01-01T18:17:00Z</dcterms:modified>
</cp:coreProperties>
</file>